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7CC" w:rsidRDefault="00CF27CC" w:rsidP="00CF27CC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CF27CC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к распоряжению</w:t>
      </w:r>
    </w:p>
    <w:p w:rsidR="00CF27CC" w:rsidRPr="00CF27CC" w:rsidRDefault="00CF27CC" w:rsidP="00CF27CC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62D05">
        <w:rPr>
          <w:rFonts w:ascii="Times New Roman" w:hAnsi="Times New Roman"/>
          <w:sz w:val="24"/>
          <w:szCs w:val="24"/>
        </w:rPr>
        <w:t>02.04.2024</w:t>
      </w:r>
      <w:r w:rsidR="00666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F62D05">
        <w:rPr>
          <w:rFonts w:ascii="Times New Roman" w:hAnsi="Times New Roman"/>
          <w:sz w:val="24"/>
          <w:szCs w:val="24"/>
        </w:rPr>
        <w:t>169</w:t>
      </w:r>
      <w:bookmarkStart w:id="0" w:name="_GoBack"/>
      <w:bookmarkEnd w:id="0"/>
    </w:p>
    <w:p w:rsidR="00CF27CC" w:rsidRDefault="00757421" w:rsidP="0075742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00779">
        <w:rPr>
          <w:rFonts w:ascii="Times New Roman" w:hAnsi="Times New Roman"/>
          <w:b/>
          <w:sz w:val="28"/>
          <w:szCs w:val="28"/>
        </w:rPr>
        <w:t>ПЕРЕЧЕНЬ</w:t>
      </w:r>
    </w:p>
    <w:p w:rsidR="00757421" w:rsidRPr="00000779" w:rsidRDefault="00757421" w:rsidP="00757421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000779">
        <w:rPr>
          <w:rFonts w:ascii="Times New Roman" w:hAnsi="Times New Roman"/>
          <w:b/>
          <w:sz w:val="28"/>
          <w:szCs w:val="28"/>
        </w:rPr>
        <w:t>налоговых расходов</w:t>
      </w:r>
      <w:r w:rsidR="00FF124F">
        <w:rPr>
          <w:rFonts w:ascii="Times New Roman" w:hAnsi="Times New Roman"/>
          <w:b/>
          <w:sz w:val="28"/>
          <w:szCs w:val="28"/>
        </w:rPr>
        <w:t xml:space="preserve"> </w:t>
      </w:r>
      <w:r w:rsidR="00064246">
        <w:rPr>
          <w:rFonts w:ascii="Times New Roman" w:hAnsi="Times New Roman"/>
          <w:b/>
          <w:sz w:val="28"/>
          <w:szCs w:val="28"/>
        </w:rPr>
        <w:t>МО «Город Всеволожск»</w:t>
      </w:r>
      <w:r w:rsidR="00F676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D0F88">
        <w:rPr>
          <w:rFonts w:ascii="Times New Roman" w:hAnsi="Times New Roman"/>
          <w:b/>
          <w:bCs/>
          <w:sz w:val="28"/>
          <w:szCs w:val="28"/>
        </w:rPr>
        <w:t>на 202</w:t>
      </w:r>
      <w:r w:rsidR="00D63625">
        <w:rPr>
          <w:rFonts w:ascii="Times New Roman" w:hAnsi="Times New Roman"/>
          <w:b/>
          <w:bCs/>
          <w:sz w:val="28"/>
          <w:szCs w:val="28"/>
        </w:rPr>
        <w:t>4</w:t>
      </w:r>
      <w:r w:rsidR="009D0F88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57421" w:rsidRPr="005B5394" w:rsidRDefault="00757421" w:rsidP="00757421">
      <w:pPr>
        <w:pStyle w:val="1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1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42"/>
        <w:gridCol w:w="1702"/>
        <w:gridCol w:w="1871"/>
        <w:gridCol w:w="1559"/>
        <w:gridCol w:w="1417"/>
        <w:gridCol w:w="1531"/>
        <w:gridCol w:w="5670"/>
        <w:gridCol w:w="1418"/>
      </w:tblGrid>
      <w:tr w:rsidR="00DC3479" w:rsidRPr="00CB4BB6" w:rsidTr="00DC3479">
        <w:trPr>
          <w:tblHeader/>
        </w:trPr>
        <w:tc>
          <w:tcPr>
            <w:tcW w:w="642" w:type="dxa"/>
          </w:tcPr>
          <w:p w:rsidR="00DC3479" w:rsidRPr="00994655" w:rsidRDefault="00DC3479" w:rsidP="00B476D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94655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1702" w:type="dxa"/>
          </w:tcPr>
          <w:p w:rsidR="00DC3479" w:rsidRPr="00994655" w:rsidRDefault="00DC3479" w:rsidP="00B476D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94655">
              <w:rPr>
                <w:rFonts w:ascii="Times New Roman" w:hAnsi="Times New Roman" w:cs="Times New Roman"/>
                <w:b/>
              </w:rPr>
              <w:t>Наименование налога, по которому предусматривается налоговая льгота, освобождение, преференция (налоговый расход)</w:t>
            </w:r>
          </w:p>
        </w:tc>
        <w:tc>
          <w:tcPr>
            <w:tcW w:w="1871" w:type="dxa"/>
          </w:tcPr>
          <w:p w:rsidR="00DC3479" w:rsidRPr="00994655" w:rsidRDefault="00DC3479" w:rsidP="00B476D2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 w:cs="Times New Roman"/>
                <w:b/>
              </w:rPr>
            </w:pPr>
            <w:r w:rsidRPr="00994655">
              <w:rPr>
                <w:rFonts w:ascii="Times New Roman" w:hAnsi="Times New Roman" w:cs="Times New Roman"/>
                <w:b/>
              </w:rPr>
              <w:t>Наименование налоговой льготы, освобождения, преференции (содержание налогового расхода)</w:t>
            </w:r>
          </w:p>
        </w:tc>
        <w:tc>
          <w:tcPr>
            <w:tcW w:w="1559" w:type="dxa"/>
          </w:tcPr>
          <w:p w:rsidR="00DC3479" w:rsidRPr="00994655" w:rsidRDefault="00DC3479" w:rsidP="00DC347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94655">
              <w:rPr>
                <w:rFonts w:ascii="Times New Roman" w:hAnsi="Times New Roman" w:cs="Times New Roman"/>
                <w:b/>
              </w:rPr>
              <w:t>НПА, устанавливающ</w:t>
            </w:r>
            <w:r>
              <w:rPr>
                <w:rFonts w:ascii="Times New Roman" w:hAnsi="Times New Roman" w:cs="Times New Roman"/>
                <w:b/>
              </w:rPr>
              <w:t>ий</w:t>
            </w:r>
            <w:r w:rsidRPr="00994655">
              <w:rPr>
                <w:rFonts w:ascii="Times New Roman" w:hAnsi="Times New Roman" w:cs="Times New Roman"/>
                <w:b/>
              </w:rPr>
              <w:t xml:space="preserve"> налоговую льготу, освобождение, преференцию </w:t>
            </w:r>
          </w:p>
        </w:tc>
        <w:tc>
          <w:tcPr>
            <w:tcW w:w="1417" w:type="dxa"/>
          </w:tcPr>
          <w:p w:rsidR="00DC3479" w:rsidRPr="00994655" w:rsidRDefault="00DC3479" w:rsidP="00DC3479">
            <w:pPr>
              <w:pStyle w:val="ConsPlusNormal"/>
              <w:spacing w:line="240" w:lineRule="exact"/>
              <w:ind w:right="-63" w:firstLine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</w:t>
            </w:r>
            <w:r w:rsidRPr="00994655">
              <w:rPr>
                <w:rFonts w:ascii="Times New Roman" w:hAnsi="Times New Roman" w:cs="Times New Roman"/>
                <w:b/>
              </w:rPr>
              <w:t xml:space="preserve"> действия налогов</w:t>
            </w:r>
            <w:r>
              <w:rPr>
                <w:rFonts w:ascii="Times New Roman" w:hAnsi="Times New Roman" w:cs="Times New Roman"/>
                <w:b/>
              </w:rPr>
              <w:t>ой льготы</w:t>
            </w:r>
            <w:r w:rsidRPr="00994655">
              <w:rPr>
                <w:rFonts w:ascii="Times New Roman" w:hAnsi="Times New Roman" w:cs="Times New Roman"/>
                <w:b/>
              </w:rPr>
              <w:t>, освобождени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994655">
              <w:rPr>
                <w:rFonts w:ascii="Times New Roman" w:hAnsi="Times New Roman" w:cs="Times New Roman"/>
                <w:b/>
              </w:rPr>
              <w:t>, преференци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994655">
              <w:rPr>
                <w:rFonts w:ascii="Times New Roman" w:hAnsi="Times New Roman" w:cs="Times New Roman"/>
                <w:b/>
              </w:rPr>
              <w:t xml:space="preserve"> (налогового расхода)</w:t>
            </w:r>
          </w:p>
        </w:tc>
        <w:tc>
          <w:tcPr>
            <w:tcW w:w="1531" w:type="dxa"/>
          </w:tcPr>
          <w:p w:rsidR="00DC3479" w:rsidRPr="00994655" w:rsidRDefault="00DC3479" w:rsidP="00994655">
            <w:pPr>
              <w:pStyle w:val="ConsPlusNormal"/>
              <w:spacing w:line="240" w:lineRule="exact"/>
              <w:ind w:left="-9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94655">
              <w:rPr>
                <w:rFonts w:ascii="Times New Roman" w:hAnsi="Times New Roman" w:cs="Times New Roman"/>
                <w:b/>
              </w:rPr>
              <w:t>Целевая категория плательщиков, для которых предусмотрены налоговые льготы, освобождения, преференции</w:t>
            </w:r>
          </w:p>
        </w:tc>
        <w:tc>
          <w:tcPr>
            <w:tcW w:w="5670" w:type="dxa"/>
          </w:tcPr>
          <w:p w:rsidR="00DC3479" w:rsidRPr="00994655" w:rsidRDefault="00DC3479" w:rsidP="00DC347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94655">
              <w:rPr>
                <w:rFonts w:ascii="Times New Roman" w:hAnsi="Times New Roman" w:cs="Times New Roman"/>
                <w:b/>
              </w:rPr>
              <w:t>Наименование муниципальной программы (подпрограммы)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994655">
              <w:rPr>
                <w:rFonts w:ascii="Times New Roman" w:hAnsi="Times New Roman" w:cs="Times New Roman"/>
                <w:b/>
              </w:rPr>
              <w:t xml:space="preserve"> структурного элемента муниципальной программы (подпрограммы)</w:t>
            </w:r>
            <w:r>
              <w:rPr>
                <w:rFonts w:ascii="Times New Roman" w:hAnsi="Times New Roman" w:cs="Times New Roman"/>
                <w:b/>
              </w:rPr>
              <w:t xml:space="preserve"> и(или)</w:t>
            </w:r>
            <w:r w:rsidRPr="00994655">
              <w:rPr>
                <w:rFonts w:ascii="Times New Roman" w:hAnsi="Times New Roman" w:cs="Times New Roman"/>
                <w:b/>
              </w:rPr>
              <w:t xml:space="preserve"> направлени</w:t>
            </w:r>
            <w:r>
              <w:rPr>
                <w:rFonts w:ascii="Times New Roman" w:hAnsi="Times New Roman" w:cs="Times New Roman"/>
                <w:b/>
              </w:rPr>
              <w:t>й</w:t>
            </w:r>
            <w:r w:rsidRPr="00994655">
              <w:rPr>
                <w:rFonts w:ascii="Times New Roman" w:hAnsi="Times New Roman" w:cs="Times New Roman"/>
                <w:b/>
              </w:rPr>
              <w:t xml:space="preserve"> социально-экономической политики, </w:t>
            </w:r>
            <w:r>
              <w:rPr>
                <w:rFonts w:ascii="Times New Roman" w:hAnsi="Times New Roman" w:cs="Times New Roman"/>
                <w:b/>
              </w:rPr>
              <w:t xml:space="preserve">не относящихся к муниципальным программам, </w:t>
            </w:r>
            <w:r w:rsidRPr="00994655">
              <w:rPr>
                <w:rFonts w:ascii="Times New Roman" w:hAnsi="Times New Roman" w:cs="Times New Roman"/>
                <w:b/>
              </w:rPr>
              <w:t>целям которой(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ых</w:t>
            </w:r>
            <w:proofErr w:type="spellEnd"/>
            <w:r w:rsidRPr="00994655">
              <w:rPr>
                <w:rFonts w:ascii="Times New Roman" w:hAnsi="Times New Roman" w:cs="Times New Roman"/>
                <w:b/>
              </w:rPr>
              <w:t>) соответствует налоговый расход</w:t>
            </w:r>
          </w:p>
        </w:tc>
        <w:tc>
          <w:tcPr>
            <w:tcW w:w="1418" w:type="dxa"/>
          </w:tcPr>
          <w:p w:rsidR="00DC3479" w:rsidRPr="00994655" w:rsidRDefault="00DC3479" w:rsidP="00CF27CC">
            <w:pPr>
              <w:pStyle w:val="ConsPlusNormal"/>
              <w:spacing w:line="240" w:lineRule="exact"/>
              <w:ind w:left="-62" w:right="-61" w:firstLine="5"/>
              <w:jc w:val="center"/>
              <w:rPr>
                <w:rFonts w:ascii="Times New Roman" w:hAnsi="Times New Roman" w:cs="Times New Roman"/>
                <w:b/>
              </w:rPr>
            </w:pPr>
            <w:r w:rsidRPr="00994655">
              <w:rPr>
                <w:rFonts w:ascii="Times New Roman" w:hAnsi="Times New Roman" w:cs="Times New Roman"/>
                <w:b/>
              </w:rPr>
              <w:t>Ответственный исполнитель муниципальной программы (подпрограммы) / направления социально-экономической политики</w:t>
            </w:r>
          </w:p>
        </w:tc>
      </w:tr>
      <w:tr w:rsidR="00DC3479" w:rsidRPr="00CB4BB6" w:rsidTr="00DC3479">
        <w:trPr>
          <w:trHeight w:val="258"/>
        </w:trPr>
        <w:tc>
          <w:tcPr>
            <w:tcW w:w="642" w:type="dxa"/>
          </w:tcPr>
          <w:p w:rsidR="00DC3479" w:rsidRPr="00CB4BB6" w:rsidRDefault="00DC3479" w:rsidP="00B476D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DC3479" w:rsidRPr="00CB4BB6" w:rsidRDefault="00DC3479" w:rsidP="00B476D2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DC3479" w:rsidRPr="00CB4BB6" w:rsidRDefault="00DC3479" w:rsidP="00B47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C3479" w:rsidRPr="00CB4BB6" w:rsidRDefault="00DC3479" w:rsidP="00B476D2">
            <w:pPr>
              <w:pStyle w:val="ConsPlusNormal"/>
              <w:ind w:hanging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C3479" w:rsidRPr="00CB4BB6" w:rsidRDefault="00DC3479" w:rsidP="00B47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DC3479" w:rsidRPr="00CB4BB6" w:rsidRDefault="00DC3479" w:rsidP="00B47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DC3479" w:rsidRPr="00CB4BB6" w:rsidRDefault="00DC3479" w:rsidP="00B47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C3479" w:rsidRPr="00CB4BB6" w:rsidRDefault="00DC3479" w:rsidP="00B476D2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3479" w:rsidRPr="00CB4BB6" w:rsidTr="00DC3479">
        <w:trPr>
          <w:trHeight w:val="973"/>
        </w:trPr>
        <w:tc>
          <w:tcPr>
            <w:tcW w:w="642" w:type="dxa"/>
          </w:tcPr>
          <w:p w:rsidR="00DC3479" w:rsidRPr="00CB4BB6" w:rsidRDefault="00DC3479" w:rsidP="00757421">
            <w:pPr>
              <w:pStyle w:val="ConsPlusNormal"/>
              <w:ind w:right="5" w:firstLine="13"/>
              <w:rPr>
                <w:rFonts w:ascii="Times New Roman" w:hAnsi="Times New Roman" w:cs="Times New Roman"/>
                <w:sz w:val="22"/>
                <w:szCs w:val="22"/>
              </w:rPr>
            </w:pPr>
            <w:r w:rsidRPr="00CB4B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DC3479" w:rsidRPr="00CB4BB6" w:rsidRDefault="00DC3479" w:rsidP="00757421">
            <w:pPr>
              <w:pStyle w:val="ConsPlusNormal"/>
              <w:ind w:firstLine="13"/>
              <w:rPr>
                <w:rFonts w:ascii="Times New Roman" w:hAnsi="Times New Roman" w:cs="Times New Roman"/>
                <w:sz w:val="22"/>
                <w:szCs w:val="22"/>
              </w:rPr>
            </w:pPr>
            <w:r w:rsidRPr="00CB4BB6">
              <w:rPr>
                <w:rFonts w:ascii="Times New Roman" w:hAnsi="Times New Roman" w:cs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871" w:type="dxa"/>
          </w:tcPr>
          <w:p w:rsidR="00DC3479" w:rsidRPr="00CB4BB6" w:rsidRDefault="00DC3479" w:rsidP="005A77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4BB6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Освобождение от уплаты налога в отношении земельного участка, предоставленного для садоводства, огородничества, индивидуального жилищного строительства, находящегося в собственности, постоянном (бессрочном) пользовании или пожизненном наследуемом владении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гражданам,</w:t>
            </w:r>
            <w:r w:rsidRPr="00CB4BB6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зарегистрированн</w:t>
            </w:r>
            <w:r w:rsidRPr="00CB4BB6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м</w:t>
            </w:r>
            <w:r w:rsidRPr="00CB4BB6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на территории МО «Город Всеволожск»</w:t>
            </w:r>
          </w:p>
        </w:tc>
        <w:tc>
          <w:tcPr>
            <w:tcW w:w="1559" w:type="dxa"/>
          </w:tcPr>
          <w:p w:rsidR="00DC3479" w:rsidRPr="00CB4BB6" w:rsidRDefault="00DC3479" w:rsidP="00C93F4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4B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Решение совета депутатов МО «Город Всеволожск» </w:t>
            </w:r>
          </w:p>
          <w:p w:rsidR="00DC3479" w:rsidRDefault="00DC3479" w:rsidP="00C93F4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4BB6">
              <w:rPr>
                <w:rFonts w:ascii="Times New Roman" w:hAnsi="Times New Roman" w:cs="Times New Roman"/>
                <w:sz w:val="22"/>
                <w:szCs w:val="22"/>
              </w:rPr>
              <w:t>от 26.11.2019 № 32</w:t>
            </w:r>
          </w:p>
          <w:p w:rsidR="00DC3479" w:rsidRDefault="00B23211" w:rsidP="005D16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C3479">
              <w:rPr>
                <w:rFonts w:ascii="Times New Roman" w:hAnsi="Times New Roman" w:cs="Times New Roman"/>
                <w:sz w:val="22"/>
                <w:szCs w:val="22"/>
              </w:rPr>
              <w:t>с изменениями</w:t>
            </w:r>
          </w:p>
          <w:p w:rsidR="00DC3479" w:rsidRPr="00CB4BB6" w:rsidRDefault="00DC3479" w:rsidP="00C93F4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27.10.2020 № 74</w:t>
            </w:r>
            <w:r w:rsidR="00B2321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DC3479" w:rsidRPr="00CB4BB6" w:rsidRDefault="00DC3479" w:rsidP="00746DEC">
            <w:pPr>
              <w:pStyle w:val="ConsPlusNormal"/>
              <w:ind w:hanging="34"/>
              <w:rPr>
                <w:rFonts w:ascii="Times New Roman" w:hAnsi="Times New Roman" w:cs="Times New Roman"/>
              </w:rPr>
            </w:pPr>
            <w:r w:rsidRPr="00CB4BB6">
              <w:rPr>
                <w:rFonts w:ascii="Times New Roman" w:hAnsi="Times New Roman" w:cs="Times New Roman"/>
              </w:rPr>
              <w:t>С 01.01.2020</w:t>
            </w:r>
          </w:p>
        </w:tc>
        <w:tc>
          <w:tcPr>
            <w:tcW w:w="1531" w:type="dxa"/>
          </w:tcPr>
          <w:p w:rsidR="00DC3479" w:rsidRPr="00CB4BB6" w:rsidRDefault="00DC3479" w:rsidP="00FE5C4C">
            <w:pPr>
              <w:tabs>
                <w:tab w:val="left" w:pos="52"/>
                <w:tab w:val="left" w:pos="79"/>
                <w:tab w:val="left" w:pos="335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B4BB6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- Герои Советского Союза, Герои Российской Федерации, полные кавалеры ордена Славы;</w:t>
            </w:r>
          </w:p>
          <w:p w:rsidR="00DC3479" w:rsidRPr="00CB4BB6" w:rsidRDefault="00DC3479" w:rsidP="00C93F4B">
            <w:pPr>
              <w:tabs>
                <w:tab w:val="left" w:pos="79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B4BB6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ab/>
              <w:t>- ветераны и инвалиды ВОВ, а также ветераны и инвалиды боевых действий.</w:t>
            </w:r>
          </w:p>
          <w:p w:rsidR="00DC3479" w:rsidRPr="00CB4BB6" w:rsidRDefault="00DC3479" w:rsidP="00B476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C3479" w:rsidRDefault="00DC3479" w:rsidP="00DC3479">
            <w:pPr>
              <w:ind w:firstLine="36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Pr="00184E5B">
              <w:rPr>
                <w:rFonts w:ascii="Times New Roman" w:hAnsi="Times New Roman" w:cs="Times New Roman"/>
                <w:sz w:val="22"/>
                <w:szCs w:val="22"/>
              </w:rPr>
              <w:t xml:space="preserve">«Предоставление социальной поддержки отдельным категориям граждан в МО «Город Всеволожск»; цель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84E5B">
              <w:rPr>
                <w:rFonts w:ascii="Times New Roman" w:hAnsi="Times New Roman" w:cs="Times New Roman"/>
                <w:sz w:val="22"/>
                <w:szCs w:val="22"/>
              </w:rPr>
              <w:t>оздание условий для поддержания качества жизни отдельных категорий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125B"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бюджета муниципального образования </w:t>
            </w:r>
            <w:proofErr w:type="spellStart"/>
            <w:r w:rsidRPr="00EF125B">
              <w:rPr>
                <w:rFonts w:ascii="Times New Roman" w:hAnsi="Times New Roman" w:cs="Times New Roman"/>
                <w:sz w:val="22"/>
                <w:szCs w:val="22"/>
              </w:rPr>
              <w:t>Всеволожское</w:t>
            </w:r>
            <w:proofErr w:type="spellEnd"/>
            <w:r w:rsidRPr="00EF125B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Всеволожского муниципального района Ленинградской области; задача - предоставление мер социальной</w:t>
            </w:r>
            <w:r w:rsidRPr="00184E5B">
              <w:rPr>
                <w:rFonts w:ascii="Times New Roman" w:hAnsi="Times New Roman" w:cs="Times New Roman"/>
                <w:sz w:val="22"/>
                <w:szCs w:val="22"/>
              </w:rPr>
              <w:t xml:space="preserve"> поддержки отдельным категориям граждан; ожидаемый результат - п</w:t>
            </w:r>
            <w:r w:rsidRPr="00184E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овышение качества жизни отдельных категорий граждан за счет снижения расходов на уплату земельного налога (предоставление налоговой льготы заявителям)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DC3479" w:rsidRPr="00CB4BB6" w:rsidRDefault="00DC3479" w:rsidP="00DC3479">
            <w:pPr>
              <w:ind w:firstLine="364"/>
              <w:jc w:val="both"/>
              <w:rPr>
                <w:rFonts w:ascii="Times New Roman" w:hAnsi="Times New Roman" w:cs="Times New Roman"/>
              </w:rPr>
            </w:pPr>
            <w:r w:rsidRPr="00577E04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«Меры социальной поддержки отдельным категориям граждан»: информирование и консультирование отдельных категорий граждан на получение льготы по</w:t>
            </w:r>
            <w:r w:rsidRPr="008C24DF">
              <w:t xml:space="preserve"> </w:t>
            </w:r>
            <w:r w:rsidRPr="00577E04">
              <w:rPr>
                <w:rFonts w:ascii="Times New Roman" w:hAnsi="Times New Roman" w:cs="Times New Roman"/>
                <w:sz w:val="22"/>
                <w:szCs w:val="22"/>
              </w:rPr>
              <w:t>налогообложению по земельному налогу, в порядке, установленном нормативными правовыми актами органов местного самоуправления</w:t>
            </w:r>
          </w:p>
        </w:tc>
        <w:tc>
          <w:tcPr>
            <w:tcW w:w="1418" w:type="dxa"/>
          </w:tcPr>
          <w:p w:rsidR="00DC3479" w:rsidRPr="00B961E4" w:rsidRDefault="00DC3479" w:rsidP="00FE5C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61E4">
              <w:rPr>
                <w:rFonts w:ascii="Times New Roman" w:hAnsi="Times New Roman" w:cs="Times New Roman"/>
                <w:sz w:val="22"/>
                <w:szCs w:val="22"/>
              </w:rPr>
              <w:t>Комитет по опеке и попечительству администрации Всеволожск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B961E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 района Ленинградской области</w:t>
            </w:r>
          </w:p>
        </w:tc>
      </w:tr>
      <w:tr w:rsidR="00DC3479" w:rsidRPr="00CB4BB6" w:rsidTr="00DC3479">
        <w:trPr>
          <w:trHeight w:val="626"/>
        </w:trPr>
        <w:tc>
          <w:tcPr>
            <w:tcW w:w="642" w:type="dxa"/>
          </w:tcPr>
          <w:p w:rsidR="00DC3479" w:rsidRPr="00CB4BB6" w:rsidRDefault="00DC3479" w:rsidP="00B961E4">
            <w:pPr>
              <w:pStyle w:val="ConsPlusNormal"/>
              <w:ind w:firstLine="13"/>
              <w:rPr>
                <w:rFonts w:ascii="Times New Roman" w:hAnsi="Times New Roman" w:cs="Times New Roman"/>
                <w:sz w:val="22"/>
                <w:szCs w:val="22"/>
              </w:rPr>
            </w:pPr>
            <w:r w:rsidRPr="00CB4B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702" w:type="dxa"/>
          </w:tcPr>
          <w:p w:rsidR="00DC3479" w:rsidRPr="00CB4BB6" w:rsidRDefault="00DC3479" w:rsidP="00B961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4BB6">
              <w:rPr>
                <w:rFonts w:ascii="Times New Roman" w:hAnsi="Times New Roman" w:cs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871" w:type="dxa"/>
          </w:tcPr>
          <w:p w:rsidR="00DC3479" w:rsidRPr="00CB4BB6" w:rsidRDefault="00DC3479" w:rsidP="00B961E4">
            <w:pPr>
              <w:pStyle w:val="ConsPlusNormal"/>
              <w:ind w:hanging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B4BB6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уменьшение налоговой базы на необлагаемую налогом сумму в размере 50 000 рублей на одного налогоплательщика в отношении земельного участка, находящегося в собственности, постоянном (бессрочном) пользовании или пожизненном наследуемом владении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       </w:t>
            </w:r>
            <w:r w:rsidRPr="00CB4BB6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МО «Город Всеволожск»</w:t>
            </w:r>
          </w:p>
        </w:tc>
        <w:tc>
          <w:tcPr>
            <w:tcW w:w="1559" w:type="dxa"/>
          </w:tcPr>
          <w:p w:rsidR="00DC3479" w:rsidRPr="00CB4BB6" w:rsidRDefault="00DC3479" w:rsidP="00B961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4BB6">
              <w:rPr>
                <w:rFonts w:ascii="Times New Roman" w:hAnsi="Times New Roman" w:cs="Times New Roman"/>
                <w:sz w:val="22"/>
                <w:szCs w:val="22"/>
              </w:rPr>
              <w:t xml:space="preserve">Решения совета депутатов МО «Город Всеволожск» </w:t>
            </w:r>
          </w:p>
          <w:p w:rsidR="00DC3479" w:rsidRPr="00CB4BB6" w:rsidRDefault="00DC3479" w:rsidP="00B961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4BB6">
              <w:rPr>
                <w:rFonts w:ascii="Times New Roman" w:hAnsi="Times New Roman" w:cs="Times New Roman"/>
                <w:sz w:val="22"/>
                <w:szCs w:val="22"/>
              </w:rPr>
              <w:t>от 22.10.2013 № 72,</w:t>
            </w:r>
          </w:p>
          <w:p w:rsidR="00DC3479" w:rsidRPr="00CB4BB6" w:rsidRDefault="00DC3479" w:rsidP="00B961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4BB6">
              <w:rPr>
                <w:rFonts w:ascii="Times New Roman" w:hAnsi="Times New Roman" w:cs="Times New Roman"/>
                <w:sz w:val="22"/>
                <w:szCs w:val="22"/>
              </w:rPr>
              <w:t>от 24.10.2014 № 27,</w:t>
            </w:r>
          </w:p>
          <w:p w:rsidR="00DC3479" w:rsidRPr="00CB4BB6" w:rsidRDefault="00DC3479" w:rsidP="00B961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4BB6">
              <w:rPr>
                <w:rFonts w:ascii="Times New Roman" w:hAnsi="Times New Roman" w:cs="Times New Roman"/>
                <w:sz w:val="22"/>
                <w:szCs w:val="22"/>
              </w:rPr>
              <w:t>от 27.10.2015 № 75,</w:t>
            </w:r>
          </w:p>
          <w:p w:rsidR="00DC3479" w:rsidRPr="00CB4BB6" w:rsidRDefault="00DC3479" w:rsidP="00B961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4BB6">
              <w:rPr>
                <w:rFonts w:ascii="Times New Roman" w:hAnsi="Times New Roman" w:cs="Times New Roman"/>
                <w:sz w:val="22"/>
                <w:szCs w:val="22"/>
              </w:rPr>
              <w:t>от 20.12.2016 № 75,</w:t>
            </w:r>
          </w:p>
          <w:p w:rsidR="00DC3479" w:rsidRDefault="00DC3479" w:rsidP="00B961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4BB6">
              <w:rPr>
                <w:rFonts w:ascii="Times New Roman" w:hAnsi="Times New Roman" w:cs="Times New Roman"/>
                <w:sz w:val="22"/>
                <w:szCs w:val="22"/>
              </w:rPr>
              <w:t>от 26.11.2019 № 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C3479" w:rsidRDefault="00DC3479" w:rsidP="00B961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изменениями</w:t>
            </w:r>
          </w:p>
          <w:p w:rsidR="00DC3479" w:rsidRPr="00CB4BB6" w:rsidRDefault="00DC3479" w:rsidP="00B961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27.10.2020 № 74</w:t>
            </w:r>
          </w:p>
        </w:tc>
        <w:tc>
          <w:tcPr>
            <w:tcW w:w="1417" w:type="dxa"/>
          </w:tcPr>
          <w:p w:rsidR="00DC3479" w:rsidRPr="00CB4BB6" w:rsidRDefault="00DC3479" w:rsidP="00B961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B4BB6">
              <w:rPr>
                <w:rFonts w:ascii="Times New Roman" w:hAnsi="Times New Roman" w:cs="Times New Roman"/>
              </w:rPr>
              <w:t>С 2014 года</w:t>
            </w:r>
          </w:p>
        </w:tc>
        <w:tc>
          <w:tcPr>
            <w:tcW w:w="1531" w:type="dxa"/>
          </w:tcPr>
          <w:p w:rsidR="00DC3479" w:rsidRPr="00CB4BB6" w:rsidRDefault="00DC3479" w:rsidP="00B961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4BB6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граждане, удостоенные звания «Почетный гражданин города Всеволожска» и «Почетный гражданин Всеволожского района»</w:t>
            </w:r>
          </w:p>
        </w:tc>
        <w:tc>
          <w:tcPr>
            <w:tcW w:w="5670" w:type="dxa"/>
          </w:tcPr>
          <w:p w:rsidR="00DC3479" w:rsidRDefault="00DC3479" w:rsidP="00DC3479">
            <w:pPr>
              <w:ind w:firstLine="36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</w:t>
            </w:r>
            <w:r w:rsidRPr="00577E04">
              <w:rPr>
                <w:rFonts w:ascii="Times New Roman" w:hAnsi="Times New Roman" w:cs="Times New Roman"/>
                <w:sz w:val="22"/>
                <w:szCs w:val="22"/>
              </w:rPr>
              <w:t>Предоставление социальной поддержки отдельным категориям граждан в МО «Город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7E04">
              <w:rPr>
                <w:rFonts w:ascii="Times New Roman" w:hAnsi="Times New Roman" w:cs="Times New Roman"/>
                <w:sz w:val="22"/>
                <w:szCs w:val="22"/>
              </w:rPr>
              <w:t>Всеволожск»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184E5B">
              <w:rPr>
                <w:rFonts w:ascii="Times New Roman" w:hAnsi="Times New Roman" w:cs="Times New Roman"/>
                <w:sz w:val="22"/>
                <w:szCs w:val="22"/>
              </w:rPr>
              <w:t xml:space="preserve">цель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84E5B">
              <w:rPr>
                <w:rFonts w:ascii="Times New Roman" w:hAnsi="Times New Roman" w:cs="Times New Roman"/>
                <w:sz w:val="22"/>
                <w:szCs w:val="22"/>
              </w:rPr>
              <w:t xml:space="preserve">оздание условий для </w:t>
            </w:r>
            <w:r w:rsidRPr="00C63BFD">
              <w:rPr>
                <w:rFonts w:ascii="Times New Roman" w:hAnsi="Times New Roman" w:cs="Times New Roman"/>
                <w:sz w:val="22"/>
                <w:szCs w:val="22"/>
              </w:rPr>
              <w:t xml:space="preserve">поддержания качества жизни отдельных </w:t>
            </w:r>
            <w:r w:rsidRPr="00EF125B">
              <w:rPr>
                <w:rFonts w:ascii="Times New Roman" w:hAnsi="Times New Roman" w:cs="Times New Roman"/>
                <w:sz w:val="22"/>
                <w:szCs w:val="22"/>
              </w:rPr>
              <w:t xml:space="preserve">категорий граждан за счет средств бюджета муниципального образования </w:t>
            </w:r>
            <w:proofErr w:type="spellStart"/>
            <w:r w:rsidRPr="00EF125B">
              <w:rPr>
                <w:rFonts w:ascii="Times New Roman" w:hAnsi="Times New Roman" w:cs="Times New Roman"/>
                <w:sz w:val="22"/>
                <w:szCs w:val="22"/>
              </w:rPr>
              <w:t>Всеволожское</w:t>
            </w:r>
            <w:proofErr w:type="spellEnd"/>
            <w:r w:rsidRPr="00EF125B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Всеволожского муниципального района Ленинградской области; задача - предоставление мер социальной</w:t>
            </w:r>
            <w:r w:rsidRPr="00C63BFD">
              <w:rPr>
                <w:rFonts w:ascii="Times New Roman" w:hAnsi="Times New Roman" w:cs="Times New Roman"/>
                <w:sz w:val="22"/>
                <w:szCs w:val="22"/>
              </w:rPr>
              <w:t xml:space="preserve"> поддержки отдельным категориям граждан; ожидаемый результат - п</w:t>
            </w:r>
            <w:r w:rsidRPr="00C63B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овышение качества жизни отдельных категорий граждан за счет снижения расходов на уплату земельного налога (предоставление налоговой</w:t>
            </w:r>
            <w:r w:rsidRPr="00184E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льготы заявителям)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DC3479" w:rsidRPr="00CB4BB6" w:rsidRDefault="00DC3479" w:rsidP="00DC3479">
            <w:pPr>
              <w:ind w:firstLine="364"/>
              <w:jc w:val="both"/>
              <w:rPr>
                <w:rFonts w:ascii="Times New Roman" w:hAnsi="Times New Roman" w:cs="Times New Roman"/>
              </w:rPr>
            </w:pPr>
            <w:r w:rsidRPr="00577E04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«Меры социальной поддержки отдельным категориям граждан»: информирование и консультирование отдельных категорий граждан на получение льготы по</w:t>
            </w:r>
            <w:r w:rsidRPr="008C24DF">
              <w:t xml:space="preserve"> </w:t>
            </w:r>
            <w:r w:rsidRPr="00577E04">
              <w:rPr>
                <w:rFonts w:ascii="Times New Roman" w:hAnsi="Times New Roman" w:cs="Times New Roman"/>
                <w:sz w:val="22"/>
                <w:szCs w:val="22"/>
              </w:rPr>
              <w:t>налогообложению по земельному налогу, в порядке, установленном нормативными правовыми актами органов местного самоуправления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C3479" w:rsidRPr="00B961E4" w:rsidRDefault="00DC3479" w:rsidP="003E53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61E4">
              <w:rPr>
                <w:rFonts w:ascii="Times New Roman" w:hAnsi="Times New Roman" w:cs="Times New Roman"/>
                <w:sz w:val="22"/>
                <w:szCs w:val="22"/>
              </w:rPr>
              <w:t>Комитет по опеке и попечительству администрации Всеволожск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B961E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 района Ленинградской области</w:t>
            </w:r>
          </w:p>
        </w:tc>
      </w:tr>
      <w:tr w:rsidR="00DC3479" w:rsidRPr="00CB4BB6" w:rsidTr="00DC3479">
        <w:trPr>
          <w:trHeight w:val="1334"/>
        </w:trPr>
        <w:tc>
          <w:tcPr>
            <w:tcW w:w="642" w:type="dxa"/>
          </w:tcPr>
          <w:p w:rsidR="00DC3479" w:rsidRDefault="00DC3479" w:rsidP="009342D3">
            <w:pPr>
              <w:pStyle w:val="ConsPlusNormal"/>
              <w:ind w:firstLine="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702" w:type="dxa"/>
          </w:tcPr>
          <w:p w:rsidR="00DC3479" w:rsidRDefault="00DC3479" w:rsidP="009342D3">
            <w:pPr>
              <w:pStyle w:val="ConsPlusNormal"/>
              <w:ind w:firstLine="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871" w:type="dxa"/>
          </w:tcPr>
          <w:p w:rsidR="00DC3479" w:rsidRDefault="00DC3479" w:rsidP="00911967">
            <w:pPr>
              <w:ind w:firstLine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1967">
              <w:rPr>
                <w:rFonts w:ascii="Times New Roman" w:hAnsi="Times New Roman"/>
                <w:sz w:val="22"/>
                <w:szCs w:val="22"/>
              </w:rPr>
              <w:t>Освобождение от уплаты земельного налога в отношении земельного участка, находящегося в собственности организаций, включенных в сводный реестр организаций оборонно-промышленного комплекса</w:t>
            </w:r>
          </w:p>
        </w:tc>
        <w:tc>
          <w:tcPr>
            <w:tcW w:w="1559" w:type="dxa"/>
          </w:tcPr>
          <w:p w:rsidR="00DC3479" w:rsidRDefault="00DC3479" w:rsidP="0091196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4BB6">
              <w:rPr>
                <w:rFonts w:ascii="Times New Roman" w:hAnsi="Times New Roman" w:cs="Times New Roman"/>
                <w:sz w:val="22"/>
                <w:szCs w:val="22"/>
              </w:rPr>
              <w:t>Решени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4BB6">
              <w:rPr>
                <w:rFonts w:ascii="Times New Roman" w:hAnsi="Times New Roman" w:cs="Times New Roman"/>
                <w:sz w:val="22"/>
                <w:szCs w:val="22"/>
              </w:rPr>
              <w:t xml:space="preserve"> совета депутатов МО «Город Всеволожск» от 26.11.2019 № 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C3479" w:rsidRDefault="00DC3479" w:rsidP="0091196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изменениями</w:t>
            </w:r>
          </w:p>
          <w:p w:rsidR="00DC3479" w:rsidRDefault="00DC3479" w:rsidP="0091196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27.10.2020 № 74,</w:t>
            </w:r>
          </w:p>
          <w:p w:rsidR="00DC3479" w:rsidRDefault="00DC3479" w:rsidP="0091196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27.06.2023</w:t>
            </w:r>
          </w:p>
          <w:p w:rsidR="00DC3479" w:rsidRPr="00CB4BB6" w:rsidRDefault="00DC3479" w:rsidP="0091196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39</w:t>
            </w:r>
          </w:p>
          <w:p w:rsidR="00DC3479" w:rsidRPr="00CB4BB6" w:rsidRDefault="00DC3479" w:rsidP="009342D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3479" w:rsidRPr="001338F4" w:rsidRDefault="00DC3479" w:rsidP="009342D3">
            <w:pPr>
              <w:pStyle w:val="ConsPlusNormal"/>
              <w:ind w:hanging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01.01.2024</w:t>
            </w:r>
          </w:p>
        </w:tc>
        <w:tc>
          <w:tcPr>
            <w:tcW w:w="1531" w:type="dxa"/>
          </w:tcPr>
          <w:p w:rsidR="00DC3479" w:rsidRPr="00B4507E" w:rsidRDefault="00DC3479" w:rsidP="0091196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1967">
              <w:rPr>
                <w:rFonts w:ascii="Times New Roman" w:hAnsi="Times New Roman"/>
                <w:sz w:val="22"/>
                <w:szCs w:val="22"/>
              </w:rPr>
              <w:t>организаци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911967">
              <w:rPr>
                <w:rFonts w:ascii="Times New Roman" w:hAnsi="Times New Roman"/>
                <w:sz w:val="22"/>
                <w:szCs w:val="22"/>
              </w:rPr>
              <w:t>, включенны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911967">
              <w:rPr>
                <w:rFonts w:ascii="Times New Roman" w:hAnsi="Times New Roman"/>
                <w:sz w:val="22"/>
                <w:szCs w:val="22"/>
              </w:rPr>
              <w:t xml:space="preserve"> в сводный реестр организаций оборонно-промышленного комплекса</w:t>
            </w:r>
          </w:p>
        </w:tc>
        <w:tc>
          <w:tcPr>
            <w:tcW w:w="5670" w:type="dxa"/>
          </w:tcPr>
          <w:p w:rsidR="00DC3479" w:rsidRDefault="00DC3479" w:rsidP="00DC3479">
            <w:pPr>
              <w:pageBreakBefore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Государственная поддержка предприятий </w:t>
            </w:r>
            <w:r w:rsidRPr="00951572">
              <w:rPr>
                <w:rFonts w:ascii="Times New Roman" w:hAnsi="Times New Roman" w:cs="Times New Roman"/>
                <w:sz w:val="22"/>
                <w:szCs w:val="22"/>
              </w:rPr>
              <w:t>оборонно-промышленного комплекса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как </w:t>
            </w:r>
            <w:r w:rsidRPr="0095157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мера поддерж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</w:t>
            </w:r>
            <w:r w:rsidRPr="0095157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 производственн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ого</w:t>
            </w:r>
            <w:r w:rsidRPr="0095157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потенциал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а.</w:t>
            </w:r>
          </w:p>
          <w:p w:rsidR="00DC3479" w:rsidRDefault="00DC3479" w:rsidP="00DC3479">
            <w:pPr>
              <w:pageBreakBefore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DC3479" w:rsidRPr="009342D3" w:rsidRDefault="00DC3479" w:rsidP="009342D3">
            <w:pPr>
              <w:pStyle w:val="ConsPlusNormal"/>
              <w:ind w:right="-33" w:firstLine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по экономическому развитию и инвестициям </w:t>
            </w:r>
            <w:r w:rsidRPr="009342D3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</w:t>
            </w:r>
            <w:r w:rsidRPr="00B961E4">
              <w:rPr>
                <w:rFonts w:ascii="Times New Roman" w:hAnsi="Times New Roman" w:cs="Times New Roman"/>
                <w:sz w:val="22"/>
                <w:szCs w:val="22"/>
              </w:rPr>
              <w:t>Всеволожск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B961E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 района Ленинградской области</w:t>
            </w:r>
          </w:p>
        </w:tc>
      </w:tr>
      <w:tr w:rsidR="00DC3479" w:rsidRPr="00CB4BB6" w:rsidTr="00DC3479">
        <w:trPr>
          <w:trHeight w:val="626"/>
        </w:trPr>
        <w:tc>
          <w:tcPr>
            <w:tcW w:w="642" w:type="dxa"/>
          </w:tcPr>
          <w:p w:rsidR="00DC3479" w:rsidRPr="00CB4BB6" w:rsidRDefault="00DC3479" w:rsidP="009342D3">
            <w:pPr>
              <w:pStyle w:val="ConsPlusNormal"/>
              <w:ind w:firstLine="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:rsidR="00DC3479" w:rsidRPr="00CB4BB6" w:rsidRDefault="00DC3479" w:rsidP="009342D3">
            <w:pPr>
              <w:pStyle w:val="ConsPlusNormal"/>
              <w:ind w:firstLine="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71" w:type="dxa"/>
          </w:tcPr>
          <w:p w:rsidR="00DC3479" w:rsidRPr="00B4507E" w:rsidRDefault="00DC3479" w:rsidP="009342D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снижение</w:t>
            </w:r>
            <w:r w:rsidRPr="00B4507E">
              <w:rPr>
                <w:rFonts w:ascii="Times New Roman" w:hAnsi="Times New Roman" w:cs="Times New Roman"/>
                <w:sz w:val="22"/>
                <w:szCs w:val="22"/>
              </w:rPr>
              <w:t xml:space="preserve"> процент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ставки налога с 2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%  до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1%</w:t>
            </w:r>
          </w:p>
        </w:tc>
        <w:tc>
          <w:tcPr>
            <w:tcW w:w="1559" w:type="dxa"/>
          </w:tcPr>
          <w:p w:rsidR="00DC3479" w:rsidRPr="00CB4BB6" w:rsidRDefault="00DC3479" w:rsidP="009342D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4BB6">
              <w:rPr>
                <w:rFonts w:ascii="Times New Roman" w:hAnsi="Times New Roman" w:cs="Times New Roman"/>
                <w:sz w:val="22"/>
                <w:szCs w:val="22"/>
              </w:rPr>
              <w:t>Решени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B4BB6">
              <w:rPr>
                <w:rFonts w:ascii="Times New Roman" w:hAnsi="Times New Roman" w:cs="Times New Roman"/>
                <w:sz w:val="22"/>
                <w:szCs w:val="22"/>
              </w:rPr>
              <w:t xml:space="preserve"> совета депутатов МО «Город Всеволожск» </w:t>
            </w:r>
          </w:p>
          <w:p w:rsidR="00DC3479" w:rsidRDefault="00DC3479" w:rsidP="009342D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4BB6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22.06.2021 № 47</w:t>
            </w:r>
          </w:p>
          <w:p w:rsidR="00DC3479" w:rsidRDefault="00DC3479" w:rsidP="005D16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изменениями</w:t>
            </w:r>
          </w:p>
          <w:p w:rsidR="00DC3479" w:rsidRDefault="00DC3479" w:rsidP="009342D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15.03.2022 № 5,</w:t>
            </w:r>
          </w:p>
          <w:p w:rsidR="00DC3479" w:rsidRDefault="00DC3479" w:rsidP="009342D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28B0">
              <w:rPr>
                <w:rFonts w:ascii="Times New Roman" w:hAnsi="Times New Roman" w:cs="Times New Roman"/>
                <w:sz w:val="22"/>
                <w:szCs w:val="22"/>
              </w:rPr>
              <w:t>от 20.12.2022 № 40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C3479" w:rsidRPr="001528B0" w:rsidRDefault="00DC3479" w:rsidP="009342D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27.02.2024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7</w:t>
            </w:r>
          </w:p>
        </w:tc>
        <w:tc>
          <w:tcPr>
            <w:tcW w:w="1417" w:type="dxa"/>
          </w:tcPr>
          <w:p w:rsidR="00DC3479" w:rsidRDefault="00DC3479" w:rsidP="009342D3">
            <w:pPr>
              <w:pStyle w:val="ConsPlusNormal"/>
              <w:ind w:hanging="34"/>
              <w:rPr>
                <w:rFonts w:ascii="Times New Roman" w:hAnsi="Times New Roman" w:cs="Times New Roman"/>
                <w:sz w:val="22"/>
                <w:szCs w:val="22"/>
              </w:rPr>
            </w:pPr>
            <w:r w:rsidRPr="001338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</w:p>
          <w:p w:rsidR="00DC3479" w:rsidRPr="001338F4" w:rsidRDefault="00DC3479" w:rsidP="009342D3">
            <w:pPr>
              <w:pStyle w:val="ConsPlusNormal"/>
              <w:ind w:hanging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31.12.2023*</w:t>
            </w:r>
          </w:p>
        </w:tc>
        <w:tc>
          <w:tcPr>
            <w:tcW w:w="1531" w:type="dxa"/>
          </w:tcPr>
          <w:p w:rsidR="00DC3479" w:rsidRPr="00BC1AA0" w:rsidRDefault="00DC3479" w:rsidP="009342D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507E">
              <w:rPr>
                <w:rFonts w:ascii="Times New Roman" w:hAnsi="Times New Roman" w:cs="Times New Roman"/>
                <w:sz w:val="22"/>
                <w:szCs w:val="22"/>
              </w:rPr>
              <w:t xml:space="preserve">в отношении объектов налогообложения, включенных в перечень, определяемый в соответствии с </w:t>
            </w:r>
            <w:hyperlink r:id="rId5" w:history="1">
              <w:r w:rsidRPr="00B2321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пунктом 7 статьи 378.2</w:t>
              </w:r>
            </w:hyperlink>
            <w:r w:rsidRPr="00B4507E">
              <w:rPr>
                <w:rFonts w:ascii="Times New Roman" w:hAnsi="Times New Roman" w:cs="Times New Roman"/>
                <w:sz w:val="22"/>
                <w:szCs w:val="22"/>
              </w:rPr>
              <w:t xml:space="preserve"> Налогового кодекса Российской </w:t>
            </w:r>
            <w:r w:rsidRPr="00B450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Федерации, в отношении объектов налогообложения, предусмотренных </w:t>
            </w:r>
            <w:hyperlink r:id="rId6" w:history="1">
              <w:r w:rsidRPr="00B2321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абзацем вторым пункта 10 статьи 378.2</w:t>
              </w:r>
            </w:hyperlink>
            <w:r w:rsidRPr="00B4507E">
              <w:rPr>
                <w:rFonts w:ascii="Times New Roman" w:hAnsi="Times New Roman" w:cs="Times New Roman"/>
                <w:sz w:val="22"/>
                <w:szCs w:val="22"/>
              </w:rPr>
      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5670" w:type="dxa"/>
          </w:tcPr>
          <w:p w:rsidR="00DC3479" w:rsidRPr="00E47A23" w:rsidRDefault="00DC3479" w:rsidP="00D0478E">
            <w:pPr>
              <w:pageBreakBefore/>
              <w:ind w:firstLine="505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Муниципальная программа </w:t>
            </w:r>
            <w:r w:rsidRPr="0065346F">
              <w:rPr>
                <w:rFonts w:ascii="Times New Roman" w:hAnsi="Times New Roman" w:cs="Times New Roman"/>
                <w:sz w:val="22"/>
                <w:szCs w:val="22"/>
              </w:rPr>
              <w:t>«Развитие малого и среднего предпринимательства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346F">
              <w:rPr>
                <w:rFonts w:ascii="Times New Roman" w:hAnsi="Times New Roman" w:cs="Times New Roman"/>
                <w:sz w:val="22"/>
                <w:szCs w:val="22"/>
              </w:rPr>
              <w:t>Всеволожск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65346F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65346F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5346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B10D6E">
              <w:rPr>
                <w:rFonts w:ascii="Times New Roman" w:hAnsi="Times New Roman" w:cs="Times New Roman"/>
                <w:sz w:val="22"/>
                <w:szCs w:val="22"/>
              </w:rPr>
              <w:t>цель – с</w:t>
            </w:r>
            <w:r w:rsidRPr="00B10D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оздание условий для устойчивого функционирования и развития малого и среднего предпринимательства;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10D6E">
              <w:rPr>
                <w:rFonts w:ascii="Times New Roman" w:hAnsi="Times New Roman" w:cs="Times New Roman"/>
                <w:sz w:val="22"/>
                <w:szCs w:val="22"/>
              </w:rPr>
              <w:t xml:space="preserve">задача - </w:t>
            </w:r>
            <w:r w:rsidRPr="00B10D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снижение затрат субъектов малого и среднего предпринимательства Всеволожского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муниципального </w:t>
            </w:r>
            <w:r w:rsidRPr="00B10D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района на ведение бизнеса;</w:t>
            </w:r>
            <w:r w:rsidR="00D047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10D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ожидаемый результат - </w:t>
            </w:r>
            <w:r w:rsidRPr="00B10D6E">
              <w:rPr>
                <w:rFonts w:ascii="Times New Roman" w:eastAsia="Calibri" w:hAnsi="Times New Roman" w:cs="Times New Roman"/>
                <w:sz w:val="22"/>
                <w:szCs w:val="22"/>
              </w:rPr>
              <w:t>созданы условия для легкого старта и комфортного ведения бизнеса</w:t>
            </w:r>
            <w:r w:rsidR="00E47A23">
              <w:rPr>
                <w:rFonts w:ascii="Times New Roman" w:eastAsia="Calibri" w:hAnsi="Times New Roman" w:cs="Times New Roman"/>
                <w:sz w:val="22"/>
                <w:szCs w:val="22"/>
              </w:rPr>
              <w:t>; с</w:t>
            </w:r>
            <w:r w:rsidR="00E47A23" w:rsidRPr="00E47A23">
              <w:rPr>
                <w:rFonts w:ascii="Times New Roman" w:hAnsi="Times New Roman"/>
                <w:sz w:val="22"/>
                <w:szCs w:val="22"/>
              </w:rPr>
              <w:t>нижение расходов на содержание имущества за счет предоставления налоговой льготы заявителям</w:t>
            </w:r>
            <w:r w:rsidRPr="00E47A23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DC3479" w:rsidRPr="00B10D6E" w:rsidRDefault="00DC3479" w:rsidP="00D0478E">
            <w:pPr>
              <w:tabs>
                <w:tab w:val="left" w:pos="341"/>
              </w:tabs>
              <w:adjustRightInd/>
              <w:ind w:right="-62" w:firstLine="505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1F2C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</w:t>
            </w:r>
            <w:r w:rsidRPr="00E47A23">
              <w:rPr>
                <w:rFonts w:ascii="Times New Roman" w:hAnsi="Times New Roman" w:cs="Times New Roman"/>
                <w:sz w:val="22"/>
                <w:szCs w:val="22"/>
              </w:rPr>
              <w:t xml:space="preserve">Инфраструктурная и информационная поддержка </w:t>
            </w:r>
            <w:r w:rsidRPr="00E47A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субъектов малого и среднего предпринимательства» - установление </w:t>
            </w:r>
            <w:r w:rsidR="00E47A23" w:rsidRPr="00E47A23">
              <w:rPr>
                <w:rFonts w:ascii="Times New Roman" w:hAnsi="Times New Roman" w:cs="Times New Roman"/>
                <w:sz w:val="22"/>
                <w:szCs w:val="22"/>
              </w:rPr>
              <w:t>льготной</w:t>
            </w:r>
            <w:r w:rsidRPr="00E47A23">
              <w:rPr>
                <w:rFonts w:ascii="Times New Roman" w:hAnsi="Times New Roman" w:cs="Times New Roman"/>
                <w:sz w:val="22"/>
                <w:szCs w:val="22"/>
              </w:rPr>
              <w:t xml:space="preserve"> ставки по налогу на имущество физических лиц (индивидуальных предпринимателей, </w:t>
            </w:r>
            <w:proofErr w:type="spellStart"/>
            <w:r w:rsidRPr="00E47A23">
              <w:rPr>
                <w:rFonts w:ascii="Times New Roman" w:hAnsi="Times New Roman" w:cs="Times New Roman"/>
                <w:sz w:val="22"/>
                <w:szCs w:val="22"/>
              </w:rPr>
              <w:t>самозанятых</w:t>
            </w:r>
            <w:proofErr w:type="spellEnd"/>
            <w:r w:rsidRPr="00E47A23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="00E47A23" w:rsidRPr="00E47A23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47A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47A23" w:rsidRPr="00E47A2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1,0 процент на территории МО «Город Всеволожск»</w:t>
            </w:r>
            <w:r w:rsidRPr="00E47A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C3479" w:rsidRPr="00B10D6E" w:rsidRDefault="00DC3479" w:rsidP="00B10D6E">
            <w:pPr>
              <w:pStyle w:val="ConsPlusNormal"/>
              <w:tabs>
                <w:tab w:val="left" w:pos="0"/>
                <w:tab w:val="left" w:pos="22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DC3479" w:rsidRDefault="00DC3479" w:rsidP="009342D3">
            <w:pPr>
              <w:pStyle w:val="ConsPlusNormal"/>
              <w:ind w:right="-3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42D3">
              <w:rPr>
                <w:rFonts w:ascii="Times New Roman" w:eastAsia="Batang" w:hAnsi="Times New Roman" w:cs="Times New Roman"/>
                <w:sz w:val="22"/>
                <w:szCs w:val="22"/>
              </w:rPr>
              <w:lastRenderedPageBreak/>
              <w:t>Отдел развития сельскохозяйственного производства, малого и среднего предпринимательства</w:t>
            </w:r>
            <w:r w:rsidRPr="009342D3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</w:t>
            </w:r>
            <w:r w:rsidRPr="00B961E4">
              <w:rPr>
                <w:rFonts w:ascii="Times New Roman" w:hAnsi="Times New Roman" w:cs="Times New Roman"/>
                <w:sz w:val="22"/>
                <w:szCs w:val="22"/>
              </w:rPr>
              <w:t>Всеволожск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B961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961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 района Ленинградской области;</w:t>
            </w:r>
          </w:p>
          <w:p w:rsidR="00DC3479" w:rsidRPr="009342D3" w:rsidRDefault="00DC3479" w:rsidP="003E534D">
            <w:pPr>
              <w:pStyle w:val="ConsPlusNormal"/>
              <w:ind w:right="-33"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по экономическому развитию и инвестициям </w:t>
            </w:r>
            <w:r w:rsidRPr="009342D3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</w:t>
            </w:r>
            <w:r w:rsidRPr="00B961E4">
              <w:rPr>
                <w:rFonts w:ascii="Times New Roman" w:hAnsi="Times New Roman" w:cs="Times New Roman"/>
                <w:sz w:val="22"/>
                <w:szCs w:val="22"/>
              </w:rPr>
              <w:t>Всеволожск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B961E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 района Ленинградской области</w:t>
            </w:r>
          </w:p>
        </w:tc>
      </w:tr>
    </w:tbl>
    <w:p w:rsidR="00FE1F50" w:rsidRPr="00CF27CC" w:rsidRDefault="00FE1F50" w:rsidP="00FE1F50">
      <w:pPr>
        <w:pStyle w:val="a3"/>
        <w:shd w:val="clear" w:color="auto" w:fill="FFFFFF"/>
        <w:spacing w:line="240" w:lineRule="exact"/>
        <w:ind w:right="30"/>
        <w:jc w:val="both"/>
        <w:rPr>
          <w:rFonts w:ascii="Times New Roman" w:hAnsi="Times New Roman" w:cs="Times New Roman"/>
        </w:rPr>
      </w:pPr>
    </w:p>
    <w:p w:rsidR="009342D3" w:rsidRDefault="009342D3" w:rsidP="009342D3">
      <w:pPr>
        <w:widowControl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lastRenderedPageBreak/>
        <w:t xml:space="preserve">*В соответствии с пунктом 1 статьи 409 Налогового Кодекса РФ налог на имущество физических лиц подлежит уплате </w:t>
      </w:r>
      <w:r>
        <w:rPr>
          <w:rFonts w:ascii="Times New Roman" w:eastAsiaTheme="minorHAnsi" w:hAnsi="Times New Roman" w:cs="Times New Roman"/>
          <w:lang w:eastAsia="en-US"/>
        </w:rPr>
        <w:t>налогоплательщиками в срок не позднее 1 декабря года, следующего за истекшим налоговым периодом, то есть эффект от применения пониженной налоговой ставки за 202</w:t>
      </w:r>
      <w:r w:rsidR="00D63625">
        <w:rPr>
          <w:rFonts w:ascii="Times New Roman" w:eastAsiaTheme="minorHAnsi" w:hAnsi="Times New Roman" w:cs="Times New Roman"/>
          <w:lang w:eastAsia="en-US"/>
        </w:rPr>
        <w:t>3</w:t>
      </w:r>
      <w:r>
        <w:rPr>
          <w:rFonts w:ascii="Times New Roman" w:eastAsiaTheme="minorHAnsi" w:hAnsi="Times New Roman" w:cs="Times New Roman"/>
          <w:lang w:eastAsia="en-US"/>
        </w:rPr>
        <w:t xml:space="preserve"> год достигается в 202</w:t>
      </w:r>
      <w:r w:rsidR="00D63625">
        <w:rPr>
          <w:rFonts w:ascii="Times New Roman" w:eastAsiaTheme="minorHAnsi" w:hAnsi="Times New Roman" w:cs="Times New Roman"/>
          <w:lang w:eastAsia="en-US"/>
        </w:rPr>
        <w:t>4</w:t>
      </w:r>
      <w:r>
        <w:rPr>
          <w:rFonts w:ascii="Times New Roman" w:eastAsiaTheme="minorHAnsi" w:hAnsi="Times New Roman" w:cs="Times New Roman"/>
          <w:lang w:eastAsia="en-US"/>
        </w:rPr>
        <w:t xml:space="preserve"> году.</w:t>
      </w:r>
    </w:p>
    <w:p w:rsidR="00CF27CC" w:rsidRPr="009342D3" w:rsidRDefault="009342D3" w:rsidP="009342D3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F27CC" w:rsidRPr="00CF27CC" w:rsidRDefault="00CF27CC" w:rsidP="00CF27CC">
      <w:pPr>
        <w:pStyle w:val="a3"/>
        <w:widowControl/>
        <w:autoSpaceDE/>
        <w:autoSpaceDN/>
        <w:adjustRightInd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sectPr w:rsidR="00CF27CC" w:rsidRPr="00CF27CC" w:rsidSect="00184E5B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91"/>
    <w:multiLevelType w:val="hybridMultilevel"/>
    <w:tmpl w:val="98B4C19C"/>
    <w:lvl w:ilvl="0" w:tplc="D10C4B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C56C5"/>
    <w:multiLevelType w:val="hybridMultilevel"/>
    <w:tmpl w:val="3ADA1188"/>
    <w:lvl w:ilvl="0" w:tplc="D24C5E6C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03F0192"/>
    <w:multiLevelType w:val="hybridMultilevel"/>
    <w:tmpl w:val="48F06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61318"/>
    <w:multiLevelType w:val="hybridMultilevel"/>
    <w:tmpl w:val="2CCC07F0"/>
    <w:lvl w:ilvl="0" w:tplc="A07A0DAE">
      <w:start w:val="1"/>
      <w:numFmt w:val="decimal"/>
      <w:lvlText w:val="%1."/>
      <w:lvlJc w:val="left"/>
      <w:pPr>
        <w:ind w:left="32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4">
    <w:nsid w:val="4C2F62EB"/>
    <w:multiLevelType w:val="hybridMultilevel"/>
    <w:tmpl w:val="F8DE199E"/>
    <w:lvl w:ilvl="0" w:tplc="73748356">
      <w:start w:val="3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5B7509"/>
    <w:multiLevelType w:val="hybridMultilevel"/>
    <w:tmpl w:val="E7566CC2"/>
    <w:lvl w:ilvl="0" w:tplc="9C6A370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5DC04727"/>
    <w:multiLevelType w:val="hybridMultilevel"/>
    <w:tmpl w:val="B2CE3094"/>
    <w:lvl w:ilvl="0" w:tplc="D24C5E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F1BEB"/>
    <w:multiLevelType w:val="hybridMultilevel"/>
    <w:tmpl w:val="4336F970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F2AA6"/>
    <w:multiLevelType w:val="hybridMultilevel"/>
    <w:tmpl w:val="D86436FA"/>
    <w:lvl w:ilvl="0" w:tplc="488EE56A">
      <w:start w:val="31"/>
      <w:numFmt w:val="bullet"/>
      <w:lvlText w:val=""/>
      <w:lvlJc w:val="left"/>
      <w:pPr>
        <w:ind w:left="8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>
    <w:nsid w:val="79DB2325"/>
    <w:multiLevelType w:val="hybridMultilevel"/>
    <w:tmpl w:val="2584C31E"/>
    <w:lvl w:ilvl="0" w:tplc="16B6BD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F5BDF"/>
    <w:multiLevelType w:val="multilevel"/>
    <w:tmpl w:val="54D83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cs="Times New Roman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30"/>
    <w:rsid w:val="00012E99"/>
    <w:rsid w:val="00064246"/>
    <w:rsid w:val="000D0E11"/>
    <w:rsid w:val="001175A0"/>
    <w:rsid w:val="001364BE"/>
    <w:rsid w:val="001528B0"/>
    <w:rsid w:val="00184E5B"/>
    <w:rsid w:val="001A2423"/>
    <w:rsid w:val="00203174"/>
    <w:rsid w:val="002E2A6E"/>
    <w:rsid w:val="0038530B"/>
    <w:rsid w:val="003E534D"/>
    <w:rsid w:val="004E69DC"/>
    <w:rsid w:val="00511818"/>
    <w:rsid w:val="00577E04"/>
    <w:rsid w:val="005A7760"/>
    <w:rsid w:val="005D16CC"/>
    <w:rsid w:val="00650530"/>
    <w:rsid w:val="0065346F"/>
    <w:rsid w:val="0066608A"/>
    <w:rsid w:val="00701F58"/>
    <w:rsid w:val="00730D3A"/>
    <w:rsid w:val="00746DEC"/>
    <w:rsid w:val="00757421"/>
    <w:rsid w:val="00911967"/>
    <w:rsid w:val="00933AD8"/>
    <w:rsid w:val="009342D3"/>
    <w:rsid w:val="00951572"/>
    <w:rsid w:val="00994655"/>
    <w:rsid w:val="009C6836"/>
    <w:rsid w:val="009D0F88"/>
    <w:rsid w:val="009F65EF"/>
    <w:rsid w:val="00A31481"/>
    <w:rsid w:val="00A61F2C"/>
    <w:rsid w:val="00B10D6E"/>
    <w:rsid w:val="00B23211"/>
    <w:rsid w:val="00B961E4"/>
    <w:rsid w:val="00C63BFD"/>
    <w:rsid w:val="00C93F4B"/>
    <w:rsid w:val="00CA52F4"/>
    <w:rsid w:val="00CB4BB6"/>
    <w:rsid w:val="00CB7C7C"/>
    <w:rsid w:val="00CC3CBC"/>
    <w:rsid w:val="00CF27CC"/>
    <w:rsid w:val="00D0478E"/>
    <w:rsid w:val="00D3315E"/>
    <w:rsid w:val="00D63625"/>
    <w:rsid w:val="00DC3479"/>
    <w:rsid w:val="00E47A23"/>
    <w:rsid w:val="00E9347F"/>
    <w:rsid w:val="00E94183"/>
    <w:rsid w:val="00EC3D63"/>
    <w:rsid w:val="00EF125B"/>
    <w:rsid w:val="00F43EA5"/>
    <w:rsid w:val="00F524B1"/>
    <w:rsid w:val="00F62D05"/>
    <w:rsid w:val="00F67602"/>
    <w:rsid w:val="00F76EE8"/>
    <w:rsid w:val="00FD545B"/>
    <w:rsid w:val="00FE1F50"/>
    <w:rsid w:val="00FE5C4C"/>
    <w:rsid w:val="00FF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F3DBB-F3EF-4D2E-9270-9F80CB77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C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57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75742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75742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1F50"/>
    <w:pPr>
      <w:ind w:left="720"/>
      <w:contextualSpacing/>
    </w:pPr>
  </w:style>
  <w:style w:type="paragraph" w:customStyle="1" w:styleId="a4">
    <w:name w:val="Стиль Знак"/>
    <w:basedOn w:val="a"/>
    <w:next w:val="2"/>
    <w:autoRedefine/>
    <w:uiPriority w:val="99"/>
    <w:rsid w:val="00CC3CBC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C3C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onsNormal">
    <w:name w:val="ConsNormal"/>
    <w:rsid w:val="009342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934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7733A8BE62B42E75BD7C8A95253AA07B3619398189EFE0ADE989F360E73665C2E8B7FF607BC9d8b8M" TargetMode="External"/><Relationship Id="rId5" Type="http://schemas.openxmlformats.org/officeDocument/2006/relationships/hyperlink" Target="consultantplus://offline/ref=7A7733A8BE62B42E75BD7C8A95253AA07B3619398189EFE0ADE989F360E73665C2E8B7F7637EdCb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</dc:creator>
  <cp:keywords/>
  <dc:description/>
  <cp:lastModifiedBy>Ширяева</cp:lastModifiedBy>
  <cp:revision>14</cp:revision>
  <dcterms:created xsi:type="dcterms:W3CDTF">2024-02-28T06:16:00Z</dcterms:created>
  <dcterms:modified xsi:type="dcterms:W3CDTF">2024-04-08T09:56:00Z</dcterms:modified>
</cp:coreProperties>
</file>